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BE0AE" w14:textId="508028B0" w:rsidR="00243C64" w:rsidRPr="00B81A6B" w:rsidRDefault="00B81A6B" w:rsidP="00B81A6B">
      <w:pPr>
        <w:tabs>
          <w:tab w:val="left" w:pos="993"/>
          <w:tab w:val="left" w:pos="2100"/>
        </w:tabs>
        <w:jc w:val="center"/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 xml:space="preserve"> </w:t>
      </w:r>
      <w:r w:rsidRPr="00B81A6B"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>Mujeres en el Área Rural con Buenas Prácticas para el Hogar y Agricultores (as) con mejoras en sus Sistemas Productivos en apoyo a la Economía Familiar</w:t>
      </w:r>
    </w:p>
    <w:p w14:paraId="306CEE08" w14:textId="77777777" w:rsidR="00B81A6B" w:rsidRDefault="00B81A6B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49CEE69" w14:textId="52A38D61" w:rsidR="00243C64" w:rsidRPr="00B81A6B" w:rsidRDefault="00BD2CD7" w:rsidP="00243C64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Tabla No. 1 </w:t>
      </w:r>
      <w:bookmarkStart w:id="1" w:name="_Hlk71023893"/>
      <w:r w:rsidR="007F4DF1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Mujeres en el Área </w:t>
      </w:r>
      <w:r w:rsidR="00B81A6B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Rural con</w:t>
      </w:r>
      <w:r w:rsidR="007F4DF1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 Buenas Pr</w:t>
      </w:r>
      <w:r w:rsidR="00B81A6B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á</w:t>
      </w:r>
      <w:r w:rsidR="007F4DF1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cticas para el Hogar </w:t>
      </w:r>
      <w:r w:rsidR="00B81A6B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y Agricultores</w:t>
      </w:r>
      <w:r w:rsidR="007F4DF1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 (as) con mejoras en sus Sistemas Productivos en apoyo a la Economía Familiar</w:t>
      </w:r>
      <w:bookmarkEnd w:id="1"/>
    </w:p>
    <w:p w14:paraId="7373254E" w14:textId="77777777" w:rsidR="001068A4" w:rsidRPr="00CF33C0" w:rsidRDefault="001068A4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tbl>
      <w:tblPr>
        <w:tblW w:w="43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1595"/>
        <w:gridCol w:w="892"/>
        <w:gridCol w:w="823"/>
        <w:gridCol w:w="916"/>
      </w:tblGrid>
      <w:tr w:rsidR="001068A4" w:rsidRPr="00CF33C0" w14:paraId="771DA80F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36B288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No.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0FDD0C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COMUNIDAD LINGÜÍSTICA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43F3C10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HOMBRES 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8EFD62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MUJERES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3F773A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</w:tr>
      <w:tr w:rsidR="001068A4" w:rsidRPr="00CF33C0" w14:paraId="156102DD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3D2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3584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LADINO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112C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24,442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A78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37,219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475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61,661</w:t>
            </w:r>
          </w:p>
        </w:tc>
      </w:tr>
      <w:tr w:rsidR="001068A4" w:rsidRPr="00CF33C0" w14:paraId="621B1294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855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54A3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MAM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AD6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9,830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5CF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36,664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842A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46,494</w:t>
            </w:r>
          </w:p>
        </w:tc>
      </w:tr>
      <w:tr w:rsidR="001068A4" w:rsidRPr="00CF33C0" w14:paraId="66CC7E3F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910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BA05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KAQCHIKEL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FF7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9,820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AA0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36,623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D04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46,443</w:t>
            </w:r>
          </w:p>
        </w:tc>
      </w:tr>
      <w:tr w:rsidR="001068A4" w:rsidRPr="00CF33C0" w14:paraId="3B1B6EFA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2F2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8CBC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K'ICHE'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F08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8,174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11A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31,170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3C4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39,344</w:t>
            </w:r>
          </w:p>
        </w:tc>
      </w:tr>
      <w:tr w:rsidR="001068A4" w:rsidRPr="00CF33C0" w14:paraId="6CB875C3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433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5904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Q'EQCHI'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C59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4,644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3B9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10,097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4AB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14,741</w:t>
            </w:r>
          </w:p>
        </w:tc>
      </w:tr>
      <w:tr w:rsidR="001068A4" w:rsidRPr="00CF33C0" w14:paraId="590ECF7F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B7A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0DE2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CH'ORTI'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61F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2,572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B91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3,943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6D1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6,515</w:t>
            </w:r>
          </w:p>
        </w:tc>
      </w:tr>
      <w:tr w:rsidR="001068A4" w:rsidRPr="00CF33C0" w14:paraId="42F629CD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17E6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A772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MOPÁN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B8E6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2,310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2C6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5,548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D43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7,858</w:t>
            </w:r>
          </w:p>
        </w:tc>
      </w:tr>
      <w:tr w:rsidR="001068A4" w:rsidRPr="00CF33C0" w14:paraId="5C253D0F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7AA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63EA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XINKA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E7D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1,829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092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3,718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2C8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5,547</w:t>
            </w:r>
          </w:p>
        </w:tc>
      </w:tr>
      <w:tr w:rsidR="001068A4" w:rsidRPr="00CF33C0" w14:paraId="3B6B7FE5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4D6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666C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GARÍFUNA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EB16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1,815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B17C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1,833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E40B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3,648</w:t>
            </w:r>
          </w:p>
        </w:tc>
      </w:tr>
      <w:tr w:rsidR="001068A4" w:rsidRPr="00CF33C0" w14:paraId="3FA9B5DF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3E7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757A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POQOMAM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AFE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1,731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D796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4,217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3E7A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5,948</w:t>
            </w:r>
          </w:p>
        </w:tc>
      </w:tr>
      <w:tr w:rsidR="001068A4" w:rsidRPr="00CF33C0" w14:paraId="41282C04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06E6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8C0F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TZ'UTUJIL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E18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1263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0BB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3065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92D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4328</w:t>
            </w:r>
          </w:p>
        </w:tc>
      </w:tr>
      <w:tr w:rsidR="001068A4" w:rsidRPr="00CF33C0" w14:paraId="78DC428E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78CF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717F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ITZA'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D5E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1,084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C9D0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3,260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2FCB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4,344</w:t>
            </w:r>
          </w:p>
        </w:tc>
      </w:tr>
      <w:tr w:rsidR="001068A4" w:rsidRPr="00CF33C0" w14:paraId="356AE17C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2A30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3CCB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ACHI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0AEB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A4A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2,165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496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3,113</w:t>
            </w:r>
          </w:p>
        </w:tc>
      </w:tr>
      <w:tr w:rsidR="001068A4" w:rsidRPr="00CF33C0" w14:paraId="7318C479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245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2233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POQOMCHI'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D22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CA8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2,810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7FD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3,729</w:t>
            </w:r>
          </w:p>
        </w:tc>
      </w:tr>
      <w:tr w:rsidR="001068A4" w:rsidRPr="00CF33C0" w14:paraId="1C00E348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5BB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EB11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AKATEKA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F3D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486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8B4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2,914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B6C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3,400</w:t>
            </w:r>
          </w:p>
        </w:tc>
      </w:tr>
      <w:tr w:rsidR="001068A4" w:rsidRPr="00CF33C0" w14:paraId="196F33BA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FA7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F26F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Q´ANJOB'AL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7D8A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02A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1,780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B39C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2,250</w:t>
            </w:r>
          </w:p>
        </w:tc>
      </w:tr>
      <w:tr w:rsidR="001068A4" w:rsidRPr="00CF33C0" w14:paraId="030FC19F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280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97DA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CHUJ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35DB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B3C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1,353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B87F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1,669</w:t>
            </w:r>
          </w:p>
        </w:tc>
      </w:tr>
      <w:tr w:rsidR="001068A4" w:rsidRPr="00CF33C0" w14:paraId="036887F2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04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5503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IXIL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392C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01CF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935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3E3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1,245</w:t>
            </w:r>
          </w:p>
        </w:tc>
      </w:tr>
      <w:tr w:rsidR="001068A4" w:rsidRPr="00CF33C0" w14:paraId="73B3E4A6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F8B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B8AF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JAKALTEKA (POPTI)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E57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FD6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2,823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F7B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3,103</w:t>
            </w:r>
          </w:p>
        </w:tc>
      </w:tr>
      <w:tr w:rsidR="001068A4" w:rsidRPr="00CF33C0" w14:paraId="24EAFDC0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B016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1887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CHALCHITEKA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D96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D62D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1,271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582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1,440</w:t>
            </w:r>
          </w:p>
        </w:tc>
      </w:tr>
      <w:tr w:rsidR="001068A4" w:rsidRPr="00CF33C0" w14:paraId="58A89F58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69B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8FCF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TEKTITEKA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DB7B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78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CB0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671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F6F2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749</w:t>
            </w:r>
          </w:p>
        </w:tc>
      </w:tr>
      <w:tr w:rsidR="001068A4" w:rsidRPr="00CF33C0" w14:paraId="3D1DB70D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DAE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5A90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AWAKATEKA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F1D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D9C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197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F61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241</w:t>
            </w:r>
          </w:p>
        </w:tc>
      </w:tr>
      <w:tr w:rsidR="001068A4" w:rsidRPr="00CF33C0" w14:paraId="2C0C91EB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5580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D8EF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SIPAKAPENSE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FC9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6720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25E5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343</w:t>
            </w:r>
          </w:p>
        </w:tc>
      </w:tr>
      <w:tr w:rsidR="001068A4" w:rsidRPr="00CF33C0" w14:paraId="46A410A8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A20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1FEB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SAKAPULTEKA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3C8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1627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D3D3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113</w:t>
            </w:r>
          </w:p>
        </w:tc>
      </w:tr>
      <w:tr w:rsidR="001068A4" w:rsidRPr="00CF33C0" w14:paraId="7DD9DCF7" w14:textId="77777777" w:rsidTr="00CF33C0">
        <w:trPr>
          <w:trHeight w:val="245"/>
          <w:jc w:val="center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D00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6674" w14:textId="77777777" w:rsidR="001068A4" w:rsidRPr="00CF33C0" w:rsidRDefault="001068A4" w:rsidP="001068A4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USPANTEKA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0EA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2381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E52E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109</w:t>
            </w:r>
          </w:p>
        </w:tc>
      </w:tr>
      <w:tr w:rsidR="001068A4" w:rsidRPr="00CF33C0" w14:paraId="6E681625" w14:textId="77777777" w:rsidTr="00CF33C0">
        <w:trPr>
          <w:trHeight w:val="245"/>
          <w:jc w:val="center"/>
        </w:trPr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9694"/>
            <w:noWrap/>
            <w:vAlign w:val="bottom"/>
            <w:hideMark/>
          </w:tcPr>
          <w:p w14:paraId="29FEE5F8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  <w:t xml:space="preserve">TOTAL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32C926D9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  <w:t>73,600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69E41ECF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  <w:t>194,775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6F7ECC14" w14:textId="77777777" w:rsidR="001068A4" w:rsidRPr="00CF33C0" w:rsidRDefault="001068A4" w:rsidP="001068A4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b/>
                <w:bCs/>
                <w:sz w:val="18"/>
                <w:szCs w:val="18"/>
                <w:lang w:val="es-GT" w:eastAsia="es-GT"/>
              </w:rPr>
              <w:t>268,375</w:t>
            </w:r>
          </w:p>
        </w:tc>
      </w:tr>
    </w:tbl>
    <w:p w14:paraId="2A268573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BD2CD7" w:rsidRPr="00CF33C0">
        <w:rPr>
          <w:rFonts w:eastAsia="MS Mincho" w:cstheme="minorHAnsi"/>
          <w:sz w:val="16"/>
          <w:szCs w:val="16"/>
          <w:lang w:val="es-GT" w:eastAsia="ja-JP"/>
        </w:rPr>
        <w:t>DICORER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/MAGA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22DA57EF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2D6C266B" w14:textId="34A7BC7F" w:rsidR="00243C64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1F71913" w14:textId="1F89A594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EA1D0AA" w14:textId="20CF08EA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195B5ED" w14:textId="2771126D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7DCA475" w14:textId="269DF393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1496046E" w14:textId="5A34A203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03833D1" w14:textId="7728B3E3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F89F8EF" w14:textId="1B1FD134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EA96C6B" w14:textId="34B10503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61A0A27" w14:textId="30042747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A638F9C" w14:textId="48890BB8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C936696" w14:textId="4DD3730A" w:rsidR="00B81A6B" w:rsidRDefault="00B81A6B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7A96C7A" w14:textId="77777777" w:rsidR="00B81A6B" w:rsidRDefault="00B81A6B" w:rsidP="00BD2CD7">
      <w:pPr>
        <w:jc w:val="center"/>
        <w:rPr>
          <w:rFonts w:ascii="Cambria" w:eastAsia="MS Mincho" w:hAnsi="Cambria" w:cs="Calibri"/>
          <w:b/>
          <w:sz w:val="22"/>
          <w:szCs w:val="22"/>
          <w:lang w:val="es-GT" w:eastAsia="ja-JP"/>
        </w:rPr>
      </w:pPr>
    </w:p>
    <w:p w14:paraId="290AB25C" w14:textId="21C71B3C" w:rsidR="00BD2CD7" w:rsidRPr="00B81A6B" w:rsidRDefault="00243C64" w:rsidP="00BD2CD7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1 </w:t>
      </w:r>
      <w:r w:rsidR="00BD2CD7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Mujeres en el Área Rural con Buenas Practicas para el Hogar </w:t>
      </w:r>
      <w:r w:rsidR="00B81A6B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y Agricultores</w:t>
      </w:r>
      <w:r w:rsidR="00BD2CD7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 (as) con mejoras en sus Sistemas Productivos en apoyo a la Economía Familiar</w:t>
      </w:r>
    </w:p>
    <w:p w14:paraId="1A6944F2" w14:textId="77777777" w:rsidR="00BD2CD7" w:rsidRDefault="00BD2CD7" w:rsidP="00243C64">
      <w:pPr>
        <w:jc w:val="center"/>
        <w:rPr>
          <w:rFonts w:ascii="Calibri" w:eastAsia="MS Mincho" w:hAnsi="Calibri" w:cs="Calibri"/>
          <w:b/>
          <w:lang w:val="es-GT" w:eastAsia="ja-JP"/>
        </w:rPr>
      </w:pPr>
      <w:r w:rsidRPr="00DA3A71">
        <w:rPr>
          <w:rFonts w:ascii="Arial" w:hAnsi="Arial" w:cs="Arial"/>
          <w:noProof/>
          <w:lang w:val="es-GT" w:eastAsia="es-GT"/>
        </w:rPr>
        <w:drawing>
          <wp:inline distT="0" distB="0" distL="0" distR="0" wp14:anchorId="57D6D826" wp14:editId="682F025E">
            <wp:extent cx="3665284" cy="1736591"/>
            <wp:effectExtent l="0" t="0" r="11430" b="1651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386C35E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1 Fuente </w:t>
      </w:r>
      <w:r w:rsidR="00BD2CD7" w:rsidRPr="00CF33C0">
        <w:rPr>
          <w:rFonts w:eastAsia="MS Mincho" w:cstheme="minorHAnsi"/>
          <w:sz w:val="16"/>
          <w:szCs w:val="16"/>
          <w:lang w:val="es-GT" w:eastAsia="ja-JP"/>
        </w:rPr>
        <w:t>DICORER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/MAGA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7401C39D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elaborada UDRI 2020</w:t>
      </w:r>
    </w:p>
    <w:p w14:paraId="02BA4F68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4084F58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7CB8D4A" w14:textId="77777777" w:rsidR="00EE7814" w:rsidRPr="00B81A6B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B81A6B">
        <w:rPr>
          <w:rFonts w:eastAsia="MS Mincho" w:cstheme="minorHAnsi"/>
          <w:lang w:val="es-GT" w:eastAsia="ja-JP"/>
        </w:rPr>
        <w:t xml:space="preserve">La gráfica No. 1 refleja la distribución del </w:t>
      </w:r>
      <w:r w:rsidR="002E5B6F" w:rsidRPr="00B81A6B">
        <w:rPr>
          <w:rFonts w:eastAsia="Times New Roman" w:cstheme="minorHAnsi"/>
          <w:color w:val="000000"/>
          <w:lang w:val="es-GT" w:eastAsia="es-GT"/>
        </w:rPr>
        <w:t>Mujeres en el Área Rural  con Buenas Practicas para el Hogar y  Agricultores (as) con mejoras en sus Sistemas Productivos en apoyo a la Economía Familiar, correspondiente de enero a octubre del año 2020,</w:t>
      </w:r>
      <w:r w:rsidRPr="00B81A6B">
        <w:rPr>
          <w:rFonts w:eastAsia="MS Mincho" w:cstheme="minorHAnsi"/>
          <w:lang w:val="es-GT" w:eastAsia="ja-JP"/>
        </w:rPr>
        <w:t xml:space="preserve"> en los Pueblos Xinka, Ladino, Garífuna y el Pueblo Maya con sus </w:t>
      </w:r>
    </w:p>
    <w:p w14:paraId="66F83389" w14:textId="77777777" w:rsidR="00EE7814" w:rsidRPr="00B81A6B" w:rsidRDefault="00EE7814" w:rsidP="00243C64">
      <w:pPr>
        <w:jc w:val="both"/>
        <w:rPr>
          <w:rFonts w:eastAsia="MS Mincho" w:cstheme="minorHAnsi"/>
          <w:lang w:val="es-GT" w:eastAsia="ja-JP"/>
        </w:rPr>
      </w:pPr>
    </w:p>
    <w:p w14:paraId="5ADDFEF0" w14:textId="77777777" w:rsidR="00243C64" w:rsidRPr="00B81A6B" w:rsidRDefault="00243C64" w:rsidP="00243C64">
      <w:pPr>
        <w:jc w:val="both"/>
        <w:rPr>
          <w:rFonts w:eastAsia="MS Mincho" w:cstheme="minorHAnsi"/>
          <w:lang w:val="es-GT" w:eastAsia="ja-JP"/>
        </w:rPr>
      </w:pPr>
      <w:proofErr w:type="gramStart"/>
      <w:r w:rsidRPr="00B81A6B">
        <w:rPr>
          <w:rFonts w:eastAsia="MS Mincho" w:cstheme="minorHAnsi"/>
          <w:lang w:val="es-GT" w:eastAsia="ja-JP"/>
        </w:rPr>
        <w:t>veintidós</w:t>
      </w:r>
      <w:proofErr w:type="gramEnd"/>
      <w:r w:rsidRPr="00B81A6B">
        <w:rPr>
          <w:rFonts w:eastAsia="MS Mincho" w:cstheme="minorHAnsi"/>
          <w:lang w:val="es-GT" w:eastAsia="ja-JP"/>
        </w:rPr>
        <w:t xml:space="preserve"> comunidades lingüísticas, que s</w:t>
      </w:r>
      <w:r w:rsidR="00F55FCD" w:rsidRPr="00B81A6B">
        <w:rPr>
          <w:rFonts w:eastAsia="MS Mincho" w:cstheme="minorHAnsi"/>
          <w:lang w:val="es-GT" w:eastAsia="ja-JP"/>
        </w:rPr>
        <w:t xml:space="preserve">e detallan a continuación: </w:t>
      </w:r>
      <w:proofErr w:type="spellStart"/>
      <w:r w:rsidR="00F55FCD" w:rsidRPr="00B81A6B">
        <w:rPr>
          <w:rFonts w:eastAsia="MS Mincho" w:cstheme="minorHAnsi"/>
          <w:lang w:val="es-GT" w:eastAsia="ja-JP"/>
        </w:rPr>
        <w:t>Achi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Akateka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Awakateka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 </w:t>
      </w:r>
      <w:proofErr w:type="spellStart"/>
      <w:r w:rsidRPr="00B81A6B">
        <w:rPr>
          <w:rFonts w:eastAsia="MS Mincho" w:cstheme="minorHAnsi"/>
          <w:lang w:val="es-GT" w:eastAsia="ja-JP"/>
        </w:rPr>
        <w:t>Chalchiteka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Ch´orti</w:t>
      </w:r>
      <w:proofErr w:type="spellEnd"/>
      <w:r w:rsidRPr="00B81A6B">
        <w:rPr>
          <w:rFonts w:eastAsia="MS Mincho" w:cstheme="minorHAnsi"/>
          <w:lang w:val="es-GT" w:eastAsia="ja-JP"/>
        </w:rPr>
        <w:t xml:space="preserve">´, </w:t>
      </w:r>
      <w:proofErr w:type="spellStart"/>
      <w:r w:rsidRPr="00B81A6B">
        <w:rPr>
          <w:rFonts w:eastAsia="MS Mincho" w:cstheme="minorHAnsi"/>
          <w:lang w:val="es-GT" w:eastAsia="ja-JP"/>
        </w:rPr>
        <w:t>Chuj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Itza</w:t>
      </w:r>
      <w:proofErr w:type="spellEnd"/>
      <w:r w:rsidRPr="00B81A6B">
        <w:rPr>
          <w:rFonts w:eastAsia="MS Mincho" w:cstheme="minorHAnsi"/>
          <w:lang w:val="es-GT" w:eastAsia="ja-JP"/>
        </w:rPr>
        <w:t xml:space="preserve">´, </w:t>
      </w:r>
      <w:proofErr w:type="spellStart"/>
      <w:r w:rsidRPr="00B81A6B">
        <w:rPr>
          <w:rFonts w:eastAsia="MS Mincho" w:cstheme="minorHAnsi"/>
          <w:lang w:val="es-GT" w:eastAsia="ja-JP"/>
        </w:rPr>
        <w:t>Ixil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Jakalteka</w:t>
      </w:r>
      <w:proofErr w:type="spellEnd"/>
      <w:r w:rsidRPr="00B81A6B">
        <w:rPr>
          <w:rFonts w:eastAsia="MS Mincho" w:cstheme="minorHAnsi"/>
          <w:lang w:val="es-GT" w:eastAsia="ja-JP"/>
        </w:rPr>
        <w:t>/</w:t>
      </w:r>
      <w:proofErr w:type="spellStart"/>
      <w:r w:rsidRPr="00B81A6B">
        <w:rPr>
          <w:rFonts w:eastAsia="MS Mincho" w:cstheme="minorHAnsi"/>
          <w:lang w:val="es-GT" w:eastAsia="ja-JP"/>
        </w:rPr>
        <w:t>Popti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 </w:t>
      </w:r>
      <w:proofErr w:type="spellStart"/>
      <w:r w:rsidRPr="00B81A6B">
        <w:rPr>
          <w:rFonts w:eastAsia="MS Mincho" w:cstheme="minorHAnsi"/>
          <w:lang w:val="es-GT" w:eastAsia="ja-JP"/>
        </w:rPr>
        <w:t>Kaqchikel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K´iche</w:t>
      </w:r>
      <w:proofErr w:type="spellEnd"/>
      <w:r w:rsidRPr="00B81A6B">
        <w:rPr>
          <w:rFonts w:eastAsia="MS Mincho" w:cstheme="minorHAnsi"/>
          <w:lang w:val="es-GT" w:eastAsia="ja-JP"/>
        </w:rPr>
        <w:t xml:space="preserve">´, Ladino, </w:t>
      </w:r>
      <w:proofErr w:type="spellStart"/>
      <w:r w:rsidRPr="00B81A6B">
        <w:rPr>
          <w:rFonts w:eastAsia="MS Mincho" w:cstheme="minorHAnsi"/>
          <w:lang w:val="es-GT" w:eastAsia="ja-JP"/>
        </w:rPr>
        <w:t>Mam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Mopan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Poqomam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Poqomchi</w:t>
      </w:r>
      <w:proofErr w:type="spellEnd"/>
      <w:r w:rsidRPr="00B81A6B">
        <w:rPr>
          <w:rFonts w:eastAsia="MS Mincho" w:cstheme="minorHAnsi"/>
          <w:lang w:val="es-GT" w:eastAsia="ja-JP"/>
        </w:rPr>
        <w:t xml:space="preserve">´, </w:t>
      </w:r>
      <w:proofErr w:type="spellStart"/>
      <w:r w:rsidRPr="00B81A6B">
        <w:rPr>
          <w:rFonts w:eastAsia="MS Mincho" w:cstheme="minorHAnsi"/>
          <w:lang w:val="es-GT" w:eastAsia="ja-JP"/>
        </w:rPr>
        <w:t>Q´anjob´al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Q´eqchi</w:t>
      </w:r>
      <w:proofErr w:type="spellEnd"/>
      <w:r w:rsidRPr="00B81A6B">
        <w:rPr>
          <w:rFonts w:eastAsia="MS Mincho" w:cstheme="minorHAnsi"/>
          <w:lang w:val="es-GT" w:eastAsia="ja-JP"/>
        </w:rPr>
        <w:t xml:space="preserve">´, </w:t>
      </w:r>
      <w:proofErr w:type="spellStart"/>
      <w:r w:rsidRPr="00B81A6B">
        <w:rPr>
          <w:rFonts w:eastAsia="MS Mincho" w:cstheme="minorHAnsi"/>
          <w:lang w:val="es-GT" w:eastAsia="ja-JP"/>
        </w:rPr>
        <w:t>Sakapulteko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Sipakapense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Tektiteko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T´zutujil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Uspanteko</w:t>
      </w:r>
      <w:proofErr w:type="spellEnd"/>
      <w:r w:rsidRPr="00B81A6B">
        <w:rPr>
          <w:rFonts w:eastAsia="MS Mincho" w:cstheme="minorHAnsi"/>
          <w:lang w:val="es-GT" w:eastAsia="ja-JP"/>
        </w:rPr>
        <w:t>.</w:t>
      </w:r>
    </w:p>
    <w:p w14:paraId="118A13CF" w14:textId="77777777" w:rsidR="00243C64" w:rsidRPr="00B81A6B" w:rsidRDefault="00243C64" w:rsidP="00243C64">
      <w:pPr>
        <w:jc w:val="both"/>
        <w:rPr>
          <w:rFonts w:ascii="Arial" w:eastAsia="MS Mincho" w:hAnsi="Arial" w:cs="Arial"/>
          <w:sz w:val="28"/>
          <w:szCs w:val="28"/>
          <w:lang w:val="es-GT" w:eastAsia="ja-JP"/>
        </w:rPr>
      </w:pPr>
    </w:p>
    <w:p w14:paraId="79269EC6" w14:textId="77777777" w:rsidR="00243C64" w:rsidRPr="00B81A6B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B81A6B">
        <w:rPr>
          <w:rFonts w:eastAsia="MS Mincho" w:cstheme="minorHAnsi"/>
          <w:lang w:val="es-GT" w:eastAsia="ja-JP"/>
        </w:rPr>
        <w:t>A continuación describiremos a los cinco Pueblos o Comunidades Lingüísticas más beneficiadas:</w:t>
      </w:r>
    </w:p>
    <w:p w14:paraId="59A60312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0D0AE2B" w14:textId="77777777" w:rsidR="004F4246" w:rsidRPr="00B81A6B" w:rsidRDefault="00243C64" w:rsidP="004F4246">
      <w:pPr>
        <w:jc w:val="center"/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 xml:space="preserve">TABLA No. 2 </w:t>
      </w:r>
      <w:r w:rsidR="004F4246" w:rsidRPr="00B81A6B"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  <w:t>Mujeres en el Área Rural  con Buenas Practicas para el Hogar y  Agricultores (as) con mejoras en sus Sistemas Productivos en apoyo a la Economía Familiar</w:t>
      </w:r>
    </w:p>
    <w:p w14:paraId="70B67F49" w14:textId="77777777" w:rsidR="00DA3A71" w:rsidRDefault="00DA3A71" w:rsidP="004F4246">
      <w:pPr>
        <w:jc w:val="center"/>
        <w:rPr>
          <w:rFonts w:ascii="Calibri" w:eastAsia="Times New Roman" w:hAnsi="Calibri" w:cs="Calibri"/>
          <w:b/>
          <w:color w:val="000000"/>
          <w:lang w:val="es-GT" w:eastAsia="es-GT"/>
        </w:rPr>
      </w:pPr>
    </w:p>
    <w:tbl>
      <w:tblPr>
        <w:tblW w:w="42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1976"/>
        <w:gridCol w:w="949"/>
        <w:gridCol w:w="905"/>
      </w:tblGrid>
      <w:tr w:rsidR="00DA3A71" w:rsidRPr="00CF33C0" w14:paraId="014F333E" w14:textId="77777777" w:rsidTr="00DA3A71">
        <w:trPr>
          <w:trHeight w:val="637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3E014B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No.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9C451C4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COMUNIDAD LINGÜÍSTICA 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B81BCE4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HOMBRES 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B387E39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MUJERES</w:t>
            </w:r>
          </w:p>
        </w:tc>
      </w:tr>
      <w:tr w:rsidR="00DA3A71" w:rsidRPr="00CF33C0" w14:paraId="6478C308" w14:textId="77777777" w:rsidTr="00DA3A71">
        <w:trPr>
          <w:trHeight w:val="318"/>
          <w:jc w:val="center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7F87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4C1D" w14:textId="77777777" w:rsidR="00DA3A71" w:rsidRPr="00CF33C0" w:rsidRDefault="00DA3A71" w:rsidP="00DA3A71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LADINO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D352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24,442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C203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37,219</w:t>
            </w:r>
          </w:p>
        </w:tc>
      </w:tr>
      <w:tr w:rsidR="00DA3A71" w:rsidRPr="00CF33C0" w14:paraId="02415036" w14:textId="77777777" w:rsidTr="00DA3A71">
        <w:trPr>
          <w:trHeight w:val="318"/>
          <w:jc w:val="center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F0DD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F16E" w14:textId="77777777" w:rsidR="00DA3A71" w:rsidRPr="00CF33C0" w:rsidRDefault="00DA3A71" w:rsidP="00DA3A71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MAM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C3B5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9,830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B9D1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36,664</w:t>
            </w:r>
          </w:p>
        </w:tc>
      </w:tr>
      <w:tr w:rsidR="00DA3A71" w:rsidRPr="00CF33C0" w14:paraId="3E53B492" w14:textId="77777777" w:rsidTr="00DA3A71">
        <w:trPr>
          <w:trHeight w:val="318"/>
          <w:jc w:val="center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CD75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D0EE" w14:textId="77777777" w:rsidR="00DA3A71" w:rsidRPr="00CF33C0" w:rsidRDefault="00DA3A71" w:rsidP="00DA3A71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KAQCHIKEL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19A0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9,820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B676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36,623</w:t>
            </w:r>
          </w:p>
        </w:tc>
      </w:tr>
      <w:tr w:rsidR="00DA3A71" w:rsidRPr="00CF33C0" w14:paraId="15269044" w14:textId="77777777" w:rsidTr="00DA3A71">
        <w:trPr>
          <w:trHeight w:val="318"/>
          <w:jc w:val="center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0781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97C3" w14:textId="77777777" w:rsidR="00DA3A71" w:rsidRPr="00CF33C0" w:rsidRDefault="00DA3A71" w:rsidP="00DA3A71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K'ICHE'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AA6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8,174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DEBC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31,170</w:t>
            </w:r>
          </w:p>
        </w:tc>
      </w:tr>
      <w:tr w:rsidR="00DA3A71" w:rsidRPr="00CF33C0" w14:paraId="06C3CC37" w14:textId="77777777" w:rsidTr="00DA3A71">
        <w:trPr>
          <w:trHeight w:val="318"/>
          <w:jc w:val="center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3C80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AC07" w14:textId="77777777" w:rsidR="00DA3A71" w:rsidRPr="00CF33C0" w:rsidRDefault="00DA3A71" w:rsidP="00DA3A71">
            <w:pPr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 xml:space="preserve">Q'EQCHI'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64DB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4,644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F702" w14:textId="77777777" w:rsidR="00DA3A71" w:rsidRPr="00CF33C0" w:rsidRDefault="00DA3A71" w:rsidP="00DA3A7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</w:pPr>
            <w:r w:rsidRPr="00CF33C0">
              <w:rPr>
                <w:rFonts w:eastAsia="Times New Roman" w:cstheme="minorHAnsi"/>
                <w:color w:val="000000"/>
                <w:sz w:val="18"/>
                <w:szCs w:val="18"/>
                <w:lang w:val="es-GT" w:eastAsia="es-GT"/>
              </w:rPr>
              <w:t>10,097</w:t>
            </w:r>
          </w:p>
        </w:tc>
      </w:tr>
    </w:tbl>
    <w:p w14:paraId="207E0E35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2 Fuente 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DICORER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EF3D1E3" w14:textId="77777777" w:rsidR="00243C64" w:rsidRPr="00CF33C0" w:rsidRDefault="003C1F12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0AC7A1A6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279108EA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020FC7E9" w14:textId="77777777" w:rsidR="00243C64" w:rsidRPr="00B81A6B" w:rsidRDefault="00243C64" w:rsidP="00233258">
      <w:pPr>
        <w:jc w:val="both"/>
        <w:rPr>
          <w:rFonts w:eastAsia="MS Mincho" w:cstheme="minorHAnsi"/>
          <w:lang w:val="es-GT" w:eastAsia="ja-JP"/>
        </w:rPr>
      </w:pPr>
      <w:r w:rsidRPr="00B81A6B">
        <w:rPr>
          <w:rFonts w:eastAsia="MS Mincho" w:cstheme="minorHAnsi"/>
          <w:b/>
          <w:lang w:val="es-GT" w:eastAsia="ja-JP"/>
        </w:rPr>
        <w:t xml:space="preserve">La Tabla No. 2, </w:t>
      </w:r>
      <w:r w:rsidRPr="00B81A6B">
        <w:rPr>
          <w:rFonts w:eastAsia="MS Mincho" w:cstheme="minorHAnsi"/>
          <w:lang w:val="es-GT" w:eastAsia="ja-JP"/>
        </w:rPr>
        <w:t xml:space="preserve">Muestra la cantidad de beneficiarios tomando en cuenta las 25 comunidades lingüísticas que compartimos en la Nación Guatemalteca.  Se puede observar que las primeras cinco comunidades beneficiadas son: </w:t>
      </w:r>
      <w:r w:rsidR="00233258" w:rsidRPr="00B81A6B">
        <w:rPr>
          <w:rFonts w:eastAsia="MS Mincho" w:cstheme="minorHAnsi"/>
          <w:lang w:val="es-GT" w:eastAsia="ja-JP"/>
        </w:rPr>
        <w:t xml:space="preserve">Ladino, </w:t>
      </w:r>
      <w:proofErr w:type="spellStart"/>
      <w:r w:rsidR="00233258" w:rsidRPr="00B81A6B">
        <w:rPr>
          <w:rFonts w:eastAsia="MS Mincho" w:cstheme="minorHAnsi"/>
          <w:lang w:val="es-GT" w:eastAsia="ja-JP"/>
        </w:rPr>
        <w:t>M</w:t>
      </w:r>
      <w:r w:rsidR="003C1F12" w:rsidRPr="00B81A6B">
        <w:rPr>
          <w:rFonts w:eastAsia="MS Mincho" w:cstheme="minorHAnsi"/>
          <w:lang w:val="es-GT" w:eastAsia="ja-JP"/>
        </w:rPr>
        <w:t>am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Mam</w:t>
      </w:r>
      <w:proofErr w:type="spellEnd"/>
      <w:r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Pr="00B81A6B">
        <w:rPr>
          <w:rFonts w:eastAsia="MS Mincho" w:cstheme="minorHAnsi"/>
          <w:lang w:val="es-GT" w:eastAsia="ja-JP"/>
        </w:rPr>
        <w:t>Kaqchikel</w:t>
      </w:r>
      <w:proofErr w:type="spellEnd"/>
      <w:r w:rsidR="00F55FCD" w:rsidRPr="00B81A6B">
        <w:rPr>
          <w:rFonts w:eastAsia="MS Mincho" w:cstheme="minorHAnsi"/>
          <w:lang w:val="es-GT" w:eastAsia="ja-JP"/>
        </w:rPr>
        <w:t xml:space="preserve">, </w:t>
      </w:r>
      <w:proofErr w:type="spellStart"/>
      <w:r w:rsidR="00233258" w:rsidRPr="00B81A6B">
        <w:rPr>
          <w:rFonts w:eastAsia="MS Mincho" w:cstheme="minorHAnsi"/>
          <w:lang w:val="es-GT" w:eastAsia="ja-JP"/>
        </w:rPr>
        <w:t>K´iche</w:t>
      </w:r>
      <w:proofErr w:type="spellEnd"/>
      <w:r w:rsidR="00233258" w:rsidRPr="00B81A6B">
        <w:rPr>
          <w:rFonts w:eastAsia="MS Mincho" w:cstheme="minorHAnsi"/>
          <w:lang w:val="es-GT" w:eastAsia="ja-JP"/>
        </w:rPr>
        <w:t xml:space="preserve">´ </w:t>
      </w:r>
      <w:r w:rsidR="00F55FCD" w:rsidRPr="00B81A6B">
        <w:rPr>
          <w:rFonts w:eastAsia="MS Mincho" w:cstheme="minorHAnsi"/>
          <w:lang w:val="es-GT" w:eastAsia="ja-JP"/>
        </w:rPr>
        <w:t xml:space="preserve">y </w:t>
      </w:r>
      <w:proofErr w:type="spellStart"/>
      <w:r w:rsidR="00233258" w:rsidRPr="00B81A6B">
        <w:rPr>
          <w:rFonts w:eastAsia="MS Mincho" w:cstheme="minorHAnsi"/>
          <w:lang w:val="es-GT" w:eastAsia="ja-JP"/>
        </w:rPr>
        <w:t>Q´eqchi</w:t>
      </w:r>
      <w:proofErr w:type="spellEnd"/>
      <w:r w:rsidR="00233258" w:rsidRPr="00B81A6B">
        <w:rPr>
          <w:rFonts w:eastAsia="MS Mincho" w:cstheme="minorHAnsi"/>
          <w:lang w:val="es-GT" w:eastAsia="ja-JP"/>
        </w:rPr>
        <w:t>´.</w:t>
      </w:r>
    </w:p>
    <w:p w14:paraId="3274F363" w14:textId="77777777" w:rsidR="00CD7726" w:rsidRPr="00B81A6B" w:rsidRDefault="00CD7726" w:rsidP="00233258">
      <w:pPr>
        <w:jc w:val="both"/>
        <w:rPr>
          <w:rFonts w:eastAsia="MS Mincho" w:cstheme="minorHAnsi"/>
          <w:lang w:val="es-GT" w:eastAsia="ja-JP"/>
        </w:rPr>
      </w:pPr>
    </w:p>
    <w:p w14:paraId="4BA9EA38" w14:textId="77777777" w:rsidR="00243C64" w:rsidRPr="00B81A6B" w:rsidRDefault="00B3694B" w:rsidP="00243C64">
      <w:pPr>
        <w:jc w:val="both"/>
        <w:rPr>
          <w:rFonts w:eastAsia="MS Mincho" w:cstheme="minorHAnsi"/>
          <w:lang w:val="es-GT" w:eastAsia="ja-JP"/>
        </w:rPr>
      </w:pPr>
      <w:r w:rsidRPr="00B81A6B">
        <w:rPr>
          <w:rFonts w:eastAsia="MS Mincho" w:cstheme="minorHAnsi"/>
          <w:lang w:val="es-GT" w:eastAsia="ja-JP"/>
        </w:rPr>
        <w:t>La Tabla 2, r</w:t>
      </w:r>
      <w:r w:rsidR="00243C64" w:rsidRPr="00B81A6B">
        <w:rPr>
          <w:rFonts w:eastAsia="MS Mincho" w:cstheme="minorHAnsi"/>
          <w:lang w:val="es-GT" w:eastAsia="ja-JP"/>
        </w:rPr>
        <w:t xml:space="preserve">efleja </w:t>
      </w:r>
      <w:r w:rsidRPr="00B81A6B">
        <w:rPr>
          <w:rFonts w:eastAsia="MS Mincho" w:cstheme="minorHAnsi"/>
          <w:lang w:val="es-GT" w:eastAsia="ja-JP"/>
        </w:rPr>
        <w:t>a</w:t>
      </w:r>
      <w:r w:rsidR="00243C64" w:rsidRPr="00B81A6B">
        <w:rPr>
          <w:rFonts w:eastAsia="MS Mincho" w:cstheme="minorHAnsi"/>
          <w:lang w:val="es-GT" w:eastAsia="ja-JP"/>
        </w:rPr>
        <w:t xml:space="preserve">l Pueblo </w:t>
      </w:r>
      <w:r w:rsidR="00CD7726" w:rsidRPr="00B81A6B">
        <w:rPr>
          <w:rFonts w:eastAsia="MS Mincho" w:cstheme="minorHAnsi"/>
          <w:lang w:val="es-GT" w:eastAsia="ja-JP"/>
        </w:rPr>
        <w:t>Ladino</w:t>
      </w:r>
      <w:r w:rsidR="00243C64" w:rsidRPr="00B81A6B">
        <w:rPr>
          <w:rFonts w:eastAsia="MS Mincho" w:cstheme="minorHAnsi"/>
          <w:lang w:val="es-GT" w:eastAsia="ja-JP"/>
        </w:rPr>
        <w:t xml:space="preserve"> con un total de </w:t>
      </w:r>
      <w:r w:rsidRPr="00B81A6B">
        <w:rPr>
          <w:rFonts w:eastAsia="MS Mincho" w:cstheme="minorHAnsi"/>
          <w:lang w:val="es-GT" w:eastAsia="ja-JP"/>
        </w:rPr>
        <w:t>6</w:t>
      </w:r>
      <w:r w:rsidR="00CD7726" w:rsidRPr="00B81A6B">
        <w:rPr>
          <w:rFonts w:eastAsia="MS Mincho" w:cstheme="minorHAnsi"/>
          <w:lang w:val="es-GT" w:eastAsia="ja-JP"/>
        </w:rPr>
        <w:t>1,661</w:t>
      </w:r>
      <w:r w:rsidR="00243C64" w:rsidRPr="00B81A6B">
        <w:rPr>
          <w:rFonts w:eastAsia="MS Mincho" w:cstheme="minorHAnsi"/>
          <w:lang w:val="es-GT" w:eastAsia="ja-JP"/>
        </w:rPr>
        <w:t xml:space="preserve"> beneficiados, entre </w:t>
      </w:r>
      <w:r w:rsidR="00CD7726" w:rsidRPr="00B81A6B">
        <w:rPr>
          <w:rFonts w:eastAsia="MS Mincho" w:cstheme="minorHAnsi"/>
          <w:lang w:val="es-GT" w:eastAsia="ja-JP"/>
        </w:rPr>
        <w:t>24,442 hombres</w:t>
      </w:r>
      <w:r w:rsidR="00243C64" w:rsidRPr="00B81A6B">
        <w:rPr>
          <w:rFonts w:eastAsia="MS Mincho" w:cstheme="minorHAnsi"/>
          <w:lang w:val="es-GT" w:eastAsia="ja-JP"/>
        </w:rPr>
        <w:t xml:space="preserve"> y </w:t>
      </w:r>
      <w:r w:rsidR="00CD7726" w:rsidRPr="00B81A6B">
        <w:rPr>
          <w:rFonts w:eastAsia="MS Mincho" w:cstheme="minorHAnsi"/>
          <w:lang w:val="es-GT" w:eastAsia="ja-JP"/>
        </w:rPr>
        <w:t>37,219</w:t>
      </w:r>
      <w:r w:rsidR="00243C64" w:rsidRPr="00B81A6B">
        <w:rPr>
          <w:rFonts w:eastAsia="MS Mincho" w:cstheme="minorHAnsi"/>
          <w:lang w:val="es-GT" w:eastAsia="ja-JP"/>
        </w:rPr>
        <w:t xml:space="preserve"> mujeres; en segundo lugar del Pueblo Maya la Comunidad Lingüística </w:t>
      </w:r>
      <w:proofErr w:type="spellStart"/>
      <w:r w:rsidR="00CD7726" w:rsidRPr="00B81A6B">
        <w:rPr>
          <w:rFonts w:eastAsia="MS Mincho" w:cstheme="minorHAnsi"/>
          <w:lang w:val="es-GT" w:eastAsia="ja-JP"/>
        </w:rPr>
        <w:t>Mam</w:t>
      </w:r>
      <w:proofErr w:type="spellEnd"/>
      <w:r w:rsidR="00243C64" w:rsidRPr="00B81A6B">
        <w:rPr>
          <w:rFonts w:eastAsia="MS Mincho" w:cstheme="minorHAnsi"/>
          <w:lang w:val="es-GT" w:eastAsia="ja-JP"/>
        </w:rPr>
        <w:t xml:space="preserve"> con </w:t>
      </w:r>
      <w:r w:rsidR="00CD7726" w:rsidRPr="00B81A6B">
        <w:rPr>
          <w:rFonts w:eastAsia="MS Mincho" w:cstheme="minorHAnsi"/>
          <w:lang w:val="es-GT" w:eastAsia="ja-JP"/>
        </w:rPr>
        <w:t>46,494</w:t>
      </w:r>
      <w:r w:rsidR="00243C64" w:rsidRPr="00B81A6B">
        <w:rPr>
          <w:rFonts w:eastAsia="MS Mincho" w:cstheme="minorHAnsi"/>
          <w:lang w:val="es-GT" w:eastAsia="ja-JP"/>
        </w:rPr>
        <w:t xml:space="preserve"> </w:t>
      </w:r>
      <w:r w:rsidRPr="00B81A6B">
        <w:rPr>
          <w:rFonts w:eastAsia="MS Mincho" w:cstheme="minorHAnsi"/>
          <w:lang w:val="es-GT" w:eastAsia="ja-JP"/>
        </w:rPr>
        <w:t xml:space="preserve">total de </w:t>
      </w:r>
      <w:r w:rsidR="00243C64" w:rsidRPr="00B81A6B">
        <w:rPr>
          <w:rFonts w:eastAsia="MS Mincho" w:cstheme="minorHAnsi"/>
          <w:lang w:val="es-GT" w:eastAsia="ja-JP"/>
        </w:rPr>
        <w:t xml:space="preserve">beneficiados entre </w:t>
      </w:r>
      <w:r w:rsidR="00CD7726" w:rsidRPr="00B81A6B">
        <w:rPr>
          <w:rFonts w:eastAsia="MS Mincho" w:cstheme="minorHAnsi"/>
          <w:lang w:val="es-GT" w:eastAsia="ja-JP"/>
        </w:rPr>
        <w:t>9,830</w:t>
      </w:r>
      <w:r w:rsidR="00243C64" w:rsidRPr="00B81A6B">
        <w:rPr>
          <w:rFonts w:eastAsia="MS Mincho" w:cstheme="minorHAnsi"/>
          <w:lang w:val="es-GT" w:eastAsia="ja-JP"/>
        </w:rPr>
        <w:t xml:space="preserve"> hombres y </w:t>
      </w:r>
      <w:r w:rsidR="00CD7726" w:rsidRPr="00B81A6B">
        <w:rPr>
          <w:rFonts w:eastAsia="MS Mincho" w:cstheme="minorHAnsi"/>
          <w:lang w:val="es-GT" w:eastAsia="ja-JP"/>
        </w:rPr>
        <w:t>36,664</w:t>
      </w:r>
      <w:r w:rsidR="00243C64" w:rsidRPr="00B81A6B">
        <w:rPr>
          <w:rFonts w:eastAsia="MS Mincho" w:cstheme="minorHAnsi"/>
          <w:lang w:val="es-GT" w:eastAsia="ja-JP"/>
        </w:rPr>
        <w:t xml:space="preserve">  mujeres; en tercer lugar  del Pueblo Maya la Comunidad Lingüística </w:t>
      </w:r>
      <w:r w:rsidRPr="00B81A6B">
        <w:rPr>
          <w:rFonts w:eastAsia="MS Mincho" w:cstheme="minorHAnsi"/>
          <w:lang w:val="es-GT" w:eastAsia="ja-JP"/>
        </w:rPr>
        <w:t xml:space="preserve">Kaqchikel </w:t>
      </w:r>
      <w:r w:rsidR="00243C64" w:rsidRPr="00B81A6B">
        <w:rPr>
          <w:rFonts w:eastAsia="MS Mincho" w:cstheme="minorHAnsi"/>
          <w:lang w:val="es-GT" w:eastAsia="ja-JP"/>
        </w:rPr>
        <w:t xml:space="preserve">con </w:t>
      </w:r>
      <w:r w:rsidR="00CD7726" w:rsidRPr="00B81A6B">
        <w:rPr>
          <w:rFonts w:eastAsia="MS Mincho" w:cstheme="minorHAnsi"/>
          <w:lang w:val="es-GT" w:eastAsia="ja-JP"/>
        </w:rPr>
        <w:t>46,443</w:t>
      </w:r>
      <w:r w:rsidR="00243C64" w:rsidRPr="00B81A6B">
        <w:rPr>
          <w:rFonts w:eastAsia="MS Mincho" w:cstheme="minorHAnsi"/>
          <w:lang w:val="es-GT" w:eastAsia="ja-JP"/>
        </w:rPr>
        <w:t xml:space="preserve"> </w:t>
      </w:r>
      <w:r w:rsidRPr="00B81A6B">
        <w:rPr>
          <w:rFonts w:eastAsia="MS Mincho" w:cstheme="minorHAnsi"/>
          <w:lang w:val="es-GT" w:eastAsia="ja-JP"/>
        </w:rPr>
        <w:t xml:space="preserve">total de </w:t>
      </w:r>
      <w:r w:rsidR="00243C64" w:rsidRPr="00B81A6B">
        <w:rPr>
          <w:rFonts w:eastAsia="MS Mincho" w:cstheme="minorHAnsi"/>
          <w:lang w:val="es-GT" w:eastAsia="ja-JP"/>
        </w:rPr>
        <w:t xml:space="preserve">beneficiados, entre </w:t>
      </w:r>
      <w:r w:rsidR="00CD7726" w:rsidRPr="00B81A6B">
        <w:rPr>
          <w:rFonts w:eastAsia="MS Mincho" w:cstheme="minorHAnsi"/>
          <w:lang w:val="es-GT" w:eastAsia="ja-JP"/>
        </w:rPr>
        <w:t>9,820</w:t>
      </w:r>
      <w:r w:rsidR="00243C64" w:rsidRPr="00B81A6B">
        <w:rPr>
          <w:rFonts w:eastAsia="MS Mincho" w:cstheme="minorHAnsi"/>
          <w:lang w:val="es-GT" w:eastAsia="ja-JP"/>
        </w:rPr>
        <w:t xml:space="preserve"> hombres y </w:t>
      </w:r>
      <w:r w:rsidR="00CD7726" w:rsidRPr="00B81A6B">
        <w:rPr>
          <w:rFonts w:eastAsia="MS Mincho" w:cstheme="minorHAnsi"/>
          <w:lang w:val="es-GT" w:eastAsia="ja-JP"/>
        </w:rPr>
        <w:t>36,623</w:t>
      </w:r>
      <w:r w:rsidR="00243C64" w:rsidRPr="00B81A6B">
        <w:rPr>
          <w:rFonts w:eastAsia="MS Mincho" w:cstheme="minorHAnsi"/>
          <w:lang w:val="es-GT" w:eastAsia="ja-JP"/>
        </w:rPr>
        <w:t xml:space="preserve"> mujeres; en cuarto lugar del Pueblo </w:t>
      </w:r>
      <w:r w:rsidR="00CD7726" w:rsidRPr="00B81A6B">
        <w:rPr>
          <w:rFonts w:eastAsia="MS Mincho" w:cstheme="minorHAnsi"/>
          <w:lang w:val="es-GT" w:eastAsia="ja-JP"/>
        </w:rPr>
        <w:t xml:space="preserve">Maya la Comunidad Lingüística </w:t>
      </w:r>
      <w:proofErr w:type="spellStart"/>
      <w:r w:rsidR="00CD7726" w:rsidRPr="00B81A6B">
        <w:rPr>
          <w:rFonts w:eastAsia="MS Mincho" w:cstheme="minorHAnsi"/>
          <w:lang w:val="es-GT" w:eastAsia="ja-JP"/>
        </w:rPr>
        <w:t>K´iche</w:t>
      </w:r>
      <w:proofErr w:type="spellEnd"/>
      <w:r w:rsidR="00CD7726" w:rsidRPr="00B81A6B">
        <w:rPr>
          <w:rFonts w:eastAsia="MS Mincho" w:cstheme="minorHAnsi"/>
          <w:lang w:val="es-GT" w:eastAsia="ja-JP"/>
        </w:rPr>
        <w:t>´</w:t>
      </w:r>
      <w:r w:rsidR="00243C64" w:rsidRPr="00B81A6B">
        <w:rPr>
          <w:rFonts w:eastAsia="MS Mincho" w:cstheme="minorHAnsi"/>
          <w:lang w:val="es-GT" w:eastAsia="ja-JP"/>
        </w:rPr>
        <w:t xml:space="preserve"> con </w:t>
      </w:r>
      <w:r w:rsidR="00CD7726" w:rsidRPr="00B81A6B">
        <w:rPr>
          <w:rFonts w:eastAsia="MS Mincho" w:cstheme="minorHAnsi"/>
          <w:lang w:val="es-GT" w:eastAsia="ja-JP"/>
        </w:rPr>
        <w:t>39,344</w:t>
      </w:r>
      <w:r w:rsidR="00243C64" w:rsidRPr="00B81A6B">
        <w:rPr>
          <w:rFonts w:eastAsia="MS Mincho" w:cstheme="minorHAnsi"/>
          <w:lang w:val="es-GT" w:eastAsia="ja-JP"/>
        </w:rPr>
        <w:t xml:space="preserve"> </w:t>
      </w:r>
      <w:r w:rsidRPr="00B81A6B">
        <w:rPr>
          <w:rFonts w:eastAsia="MS Mincho" w:cstheme="minorHAnsi"/>
          <w:lang w:val="es-GT" w:eastAsia="ja-JP"/>
        </w:rPr>
        <w:t xml:space="preserve">total de </w:t>
      </w:r>
      <w:r w:rsidR="00243C64" w:rsidRPr="00B81A6B">
        <w:rPr>
          <w:rFonts w:eastAsia="MS Mincho" w:cstheme="minorHAnsi"/>
          <w:lang w:val="es-GT" w:eastAsia="ja-JP"/>
        </w:rPr>
        <w:t xml:space="preserve">beneficiados entre </w:t>
      </w:r>
      <w:r w:rsidR="00CD7726" w:rsidRPr="00B81A6B">
        <w:rPr>
          <w:rFonts w:eastAsia="MS Mincho" w:cstheme="minorHAnsi"/>
          <w:lang w:val="es-GT" w:eastAsia="ja-JP"/>
        </w:rPr>
        <w:t>8,174</w:t>
      </w:r>
      <w:r w:rsidR="00243C64" w:rsidRPr="00B81A6B">
        <w:rPr>
          <w:rFonts w:eastAsia="MS Mincho" w:cstheme="minorHAnsi"/>
          <w:lang w:val="es-GT" w:eastAsia="ja-JP"/>
        </w:rPr>
        <w:t xml:space="preserve"> hombres y </w:t>
      </w:r>
      <w:r w:rsidR="00CD7726" w:rsidRPr="00B81A6B">
        <w:rPr>
          <w:rFonts w:eastAsia="MS Mincho" w:cstheme="minorHAnsi"/>
          <w:lang w:val="es-GT" w:eastAsia="ja-JP"/>
        </w:rPr>
        <w:t>31,170</w:t>
      </w:r>
      <w:r w:rsidR="00243C64" w:rsidRPr="00B81A6B">
        <w:rPr>
          <w:rFonts w:eastAsia="MS Mincho" w:cstheme="minorHAnsi"/>
          <w:lang w:val="es-GT" w:eastAsia="ja-JP"/>
        </w:rPr>
        <w:t xml:space="preserve"> mujeres; y, en quinto lugar del Pueblo Maya la Comunidad Lingüística </w:t>
      </w:r>
      <w:proofErr w:type="spellStart"/>
      <w:r w:rsidR="00CD7726" w:rsidRPr="00B81A6B">
        <w:rPr>
          <w:rFonts w:eastAsia="MS Mincho" w:cstheme="minorHAnsi"/>
          <w:lang w:val="es-GT" w:eastAsia="ja-JP"/>
        </w:rPr>
        <w:t>Q´eqchi</w:t>
      </w:r>
      <w:proofErr w:type="spellEnd"/>
      <w:r w:rsidR="00CD7726" w:rsidRPr="00B81A6B">
        <w:rPr>
          <w:rFonts w:eastAsia="MS Mincho" w:cstheme="minorHAnsi"/>
          <w:lang w:val="es-GT" w:eastAsia="ja-JP"/>
        </w:rPr>
        <w:t>´</w:t>
      </w:r>
      <w:r w:rsidR="00243C64" w:rsidRPr="00B81A6B">
        <w:rPr>
          <w:rFonts w:eastAsia="MS Mincho" w:cstheme="minorHAnsi"/>
          <w:lang w:val="es-GT" w:eastAsia="ja-JP"/>
        </w:rPr>
        <w:t xml:space="preserve"> con un total de </w:t>
      </w:r>
      <w:r w:rsidR="00CD7726" w:rsidRPr="00B81A6B">
        <w:rPr>
          <w:rFonts w:eastAsia="MS Mincho" w:cstheme="minorHAnsi"/>
          <w:lang w:val="es-GT" w:eastAsia="ja-JP"/>
        </w:rPr>
        <w:t>14,741</w:t>
      </w:r>
      <w:r w:rsidR="00243C64" w:rsidRPr="00B81A6B">
        <w:rPr>
          <w:rFonts w:eastAsia="MS Mincho" w:cstheme="minorHAnsi"/>
          <w:lang w:val="es-GT" w:eastAsia="ja-JP"/>
        </w:rPr>
        <w:t xml:space="preserve"> beneficiados, entre </w:t>
      </w:r>
      <w:r w:rsidR="00CD7726" w:rsidRPr="00B81A6B">
        <w:rPr>
          <w:rFonts w:eastAsia="MS Mincho" w:cstheme="minorHAnsi"/>
          <w:lang w:val="es-GT" w:eastAsia="ja-JP"/>
        </w:rPr>
        <w:t>4,644</w:t>
      </w:r>
      <w:r w:rsidR="00243C64" w:rsidRPr="00B81A6B">
        <w:rPr>
          <w:rFonts w:eastAsia="MS Mincho" w:cstheme="minorHAnsi"/>
          <w:lang w:val="es-GT" w:eastAsia="ja-JP"/>
        </w:rPr>
        <w:t xml:space="preserve"> hombres y </w:t>
      </w:r>
      <w:r w:rsidR="00CD7726" w:rsidRPr="00B81A6B">
        <w:rPr>
          <w:rFonts w:eastAsia="MS Mincho" w:cstheme="minorHAnsi"/>
          <w:lang w:val="es-GT" w:eastAsia="ja-JP"/>
        </w:rPr>
        <w:t>10, 097</w:t>
      </w:r>
      <w:r w:rsidR="00243C64" w:rsidRPr="00B81A6B">
        <w:rPr>
          <w:rFonts w:eastAsia="MS Mincho" w:cstheme="minorHAnsi"/>
          <w:lang w:val="es-GT" w:eastAsia="ja-JP"/>
        </w:rPr>
        <w:t xml:space="preserve"> mujeres.</w:t>
      </w:r>
    </w:p>
    <w:p w14:paraId="508B3B3D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8BF17B7" w14:textId="77777777" w:rsidR="00841CD3" w:rsidRDefault="00841CD3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15FDA4C5" w14:textId="77777777" w:rsidR="00841CD3" w:rsidRPr="00CF33C0" w:rsidRDefault="00841CD3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EA6D283" w14:textId="77777777" w:rsidR="00841CD3" w:rsidRDefault="00841CD3" w:rsidP="004F4246">
      <w:pPr>
        <w:jc w:val="center"/>
        <w:rPr>
          <w:rFonts w:eastAsia="MS Mincho" w:cstheme="minorHAnsi"/>
          <w:b/>
          <w:sz w:val="20"/>
          <w:szCs w:val="20"/>
          <w:lang w:val="es-GT" w:eastAsia="ja-JP"/>
        </w:rPr>
      </w:pPr>
    </w:p>
    <w:p w14:paraId="20E6C73B" w14:textId="77777777" w:rsidR="00841CD3" w:rsidRDefault="00841CD3" w:rsidP="004F4246">
      <w:pPr>
        <w:jc w:val="center"/>
        <w:rPr>
          <w:rFonts w:eastAsia="MS Mincho" w:cstheme="minorHAnsi"/>
          <w:b/>
          <w:sz w:val="20"/>
          <w:szCs w:val="20"/>
          <w:lang w:val="es-GT" w:eastAsia="ja-JP"/>
        </w:rPr>
      </w:pPr>
    </w:p>
    <w:p w14:paraId="5075DB87" w14:textId="77777777" w:rsidR="00841CD3" w:rsidRPr="00B81A6B" w:rsidRDefault="00841CD3" w:rsidP="004F4246">
      <w:pPr>
        <w:jc w:val="center"/>
        <w:rPr>
          <w:rFonts w:ascii="Cambria" w:eastAsia="MS Mincho" w:hAnsi="Cambria" w:cstheme="minorHAnsi"/>
          <w:b/>
          <w:sz w:val="22"/>
          <w:szCs w:val="22"/>
          <w:lang w:val="es-GT" w:eastAsia="ja-JP"/>
        </w:rPr>
      </w:pPr>
    </w:p>
    <w:p w14:paraId="5473B39E" w14:textId="77777777" w:rsidR="004F4246" w:rsidRPr="00B81A6B" w:rsidRDefault="00243C64" w:rsidP="004F4246">
      <w:pPr>
        <w:jc w:val="center"/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 xml:space="preserve">GRAFICA No. 2 </w:t>
      </w:r>
      <w:r w:rsidR="004F4246" w:rsidRPr="00B81A6B"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  <w:t>Mujeres en el Área Rural  con Buenas Practicas para el Hogar y  Agricultores (as) con mejoras en sus Sistemas Productivos en apoyo a la Economía Familiar</w:t>
      </w:r>
    </w:p>
    <w:p w14:paraId="75BE8B9D" w14:textId="77777777" w:rsidR="00F16904" w:rsidRDefault="00F16904" w:rsidP="004F4246">
      <w:pPr>
        <w:jc w:val="center"/>
        <w:rPr>
          <w:rFonts w:ascii="Calibri" w:eastAsia="MS Mincho" w:hAnsi="Calibri" w:cs="Calibri"/>
          <w:b/>
          <w:lang w:val="es-GT" w:eastAsia="ja-JP"/>
        </w:rPr>
      </w:pPr>
    </w:p>
    <w:p w14:paraId="29FEF05C" w14:textId="77777777" w:rsidR="00F16904" w:rsidRDefault="00EE7814" w:rsidP="00243C64">
      <w:pPr>
        <w:jc w:val="center"/>
        <w:rPr>
          <w:rFonts w:ascii="Calibri" w:eastAsia="MS Mincho" w:hAnsi="Calibri" w:cs="Calibri"/>
          <w:b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6E7AC4CF" wp14:editId="76DD3248">
            <wp:extent cx="3258030" cy="1790380"/>
            <wp:effectExtent l="0" t="0" r="19050" b="1968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457C9AC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2 Fuente </w:t>
      </w:r>
      <w:r w:rsidR="00EE7814" w:rsidRPr="00CF33C0">
        <w:rPr>
          <w:rFonts w:eastAsia="MS Mincho" w:cstheme="minorHAnsi"/>
          <w:sz w:val="16"/>
          <w:szCs w:val="16"/>
          <w:lang w:val="es-GT" w:eastAsia="ja-JP"/>
        </w:rPr>
        <w:t>DICORER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26E09391" w14:textId="77777777" w:rsidR="00243C64" w:rsidRPr="00CF33C0" w:rsidRDefault="00F1690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1089F17A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170199F5" w14:textId="46F17F52" w:rsidR="00CF33C0" w:rsidRDefault="00CF33C0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39AE425C" w14:textId="6D348787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13404A85" w14:textId="24778930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18D6CB1C" w14:textId="033AAE64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7D40F529" w14:textId="400A2700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6086F434" w14:textId="34535A7D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7CC340F4" w14:textId="699FBEC8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3066FF76" w14:textId="7A630E8E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453262BC" w14:textId="39029798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337E7F22" w14:textId="16DFF7D2" w:rsidR="00B81A6B" w:rsidRDefault="00B81A6B" w:rsidP="00243C64">
      <w:pPr>
        <w:jc w:val="both"/>
        <w:rPr>
          <w:rFonts w:ascii="Calibri" w:eastAsia="MS Mincho" w:hAnsi="Calibri" w:cs="Calibri"/>
          <w:b/>
          <w:lang w:val="es-GT" w:eastAsia="ja-JP"/>
        </w:rPr>
      </w:pPr>
    </w:p>
    <w:p w14:paraId="2932FD2C" w14:textId="77777777" w:rsidR="00B81A6B" w:rsidRPr="00B81A6B" w:rsidRDefault="00B81A6B" w:rsidP="00243C64">
      <w:pPr>
        <w:jc w:val="both"/>
        <w:rPr>
          <w:rFonts w:ascii="Cambria" w:eastAsia="MS Mincho" w:hAnsi="Cambria" w:cs="Calibri"/>
          <w:b/>
          <w:sz w:val="28"/>
          <w:szCs w:val="28"/>
          <w:lang w:val="es-GT" w:eastAsia="ja-JP"/>
        </w:rPr>
      </w:pPr>
    </w:p>
    <w:p w14:paraId="337C0E2B" w14:textId="77777777" w:rsidR="004F4246" w:rsidRPr="00B81A6B" w:rsidRDefault="00243C64" w:rsidP="004F4246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3 </w:t>
      </w:r>
      <w:r w:rsidR="004F4246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Mujeres en el Área Rural  con Buenas Practicas para el Hogar y  Agricultores (as) con mejoras en sus Sistemas Productivos en apoyo a la Economía Familiar</w:t>
      </w:r>
    </w:p>
    <w:p w14:paraId="39384A02" w14:textId="0F9B338C" w:rsidR="00243C64" w:rsidRDefault="00243C64" w:rsidP="004F4246">
      <w:pPr>
        <w:jc w:val="center"/>
        <w:rPr>
          <w:rFonts w:ascii="Cambria" w:eastAsia="MS Mincho" w:hAnsi="Cambria" w:cs="Times New Roman"/>
          <w:b/>
          <w:lang w:val="es-GT" w:eastAsia="ja-JP"/>
        </w:rPr>
      </w:pPr>
    </w:p>
    <w:p w14:paraId="50152C58" w14:textId="77777777" w:rsidR="00B81A6B" w:rsidRDefault="00B81A6B" w:rsidP="004F4246">
      <w:pPr>
        <w:jc w:val="center"/>
        <w:rPr>
          <w:rFonts w:ascii="Cambria" w:eastAsia="MS Mincho" w:hAnsi="Cambria" w:cs="Times New Roman"/>
          <w:b/>
          <w:lang w:val="es-GT" w:eastAsia="ja-JP"/>
        </w:rPr>
      </w:pPr>
    </w:p>
    <w:p w14:paraId="3F7C0605" w14:textId="77777777" w:rsidR="00F16904" w:rsidRDefault="00F81578" w:rsidP="00243C64">
      <w:pPr>
        <w:jc w:val="center"/>
        <w:rPr>
          <w:rFonts w:ascii="Cambria" w:eastAsia="MS Mincho" w:hAnsi="Cambria" w:cs="Times New Roman"/>
          <w:b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1EDEE261" wp14:editId="679F5E34">
            <wp:extent cx="3496235" cy="1805748"/>
            <wp:effectExtent l="0" t="0" r="9525" b="2349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3FFB8BF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3 Fuente </w:t>
      </w:r>
      <w:r w:rsidR="00F81578" w:rsidRPr="00CF33C0">
        <w:rPr>
          <w:rFonts w:eastAsia="MS Mincho" w:cstheme="minorHAnsi"/>
          <w:sz w:val="16"/>
          <w:szCs w:val="16"/>
          <w:lang w:val="es-GT" w:eastAsia="ja-JP"/>
        </w:rPr>
        <w:t>DICORER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545F4370" w14:textId="77777777" w:rsidR="00243C64" w:rsidRPr="00CF33C0" w:rsidRDefault="00F1690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65AB0789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6D4D0987" w14:textId="77777777" w:rsid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3F737C6D" w14:textId="77777777" w:rsidR="00841CD3" w:rsidRDefault="00841CD3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755DB07E" w14:textId="77777777" w:rsidR="00841CD3" w:rsidRDefault="00841CD3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2648CC5C" w14:textId="77777777" w:rsidR="00841CD3" w:rsidRDefault="00841CD3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1D49F31" w14:textId="77777777" w:rsidR="00841CD3" w:rsidRDefault="00841CD3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64EBF65C" w14:textId="77777777" w:rsidR="00841CD3" w:rsidRDefault="00841CD3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44F05778" w14:textId="77777777" w:rsidR="00841CD3" w:rsidRPr="00243C64" w:rsidRDefault="00841CD3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3585E13" w14:textId="77777777" w:rsidR="004F4246" w:rsidRPr="00B81A6B" w:rsidRDefault="00243C64" w:rsidP="004F4246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</w:t>
      </w:r>
      <w:r w:rsidR="00F16904"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>4</w:t>
      </w:r>
      <w:r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 </w:t>
      </w:r>
      <w:r w:rsidR="004F4246"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 </w:t>
      </w:r>
      <w:r w:rsidR="004F4246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Mujeres en el Área Rural  con Buenas Practicas para el Hogar y  Agricultores (as) con mejoras en sus Sistemas Productivos en apoyo a la Economía Familiar</w:t>
      </w:r>
    </w:p>
    <w:p w14:paraId="001DE3AF" w14:textId="77777777" w:rsidR="00841CD3" w:rsidRDefault="00841CD3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15B46FD1" w14:textId="77777777" w:rsidR="00841CD3" w:rsidRPr="00CF33C0" w:rsidRDefault="00841CD3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46326417" w14:textId="77777777" w:rsidR="00243C64" w:rsidRDefault="00F81578" w:rsidP="004F4246">
      <w:pPr>
        <w:jc w:val="center"/>
        <w:rPr>
          <w:rFonts w:ascii="Cambria" w:eastAsia="MS Mincho" w:hAnsi="Cambria" w:cs="Times New Roman"/>
          <w:b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67EDEF38" wp14:editId="2DFF1AA0">
            <wp:extent cx="3173506" cy="2082373"/>
            <wp:effectExtent l="0" t="0" r="27305" b="13335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636B349" w14:textId="77777777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Gráfica No. 4 Fuente </w:t>
      </w:r>
      <w:r w:rsidR="00F81578" w:rsidRPr="00CF33C0">
        <w:rPr>
          <w:rFonts w:ascii="Calibri" w:eastAsia="MS Mincho" w:hAnsi="Calibri" w:cs="Calibri"/>
          <w:sz w:val="16"/>
          <w:szCs w:val="16"/>
          <w:lang w:val="es-GT" w:eastAsia="ja-JP"/>
        </w:rPr>
        <w:t>DICORER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4B88B6E9" w14:textId="77777777" w:rsidR="00243C64" w:rsidRPr="00CF33C0" w:rsidRDefault="00F1690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2020</w:t>
      </w:r>
    </w:p>
    <w:p w14:paraId="56DDD5BF" w14:textId="24273835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0FA41E13" w14:textId="26228A0F" w:rsidR="00B81A6B" w:rsidRDefault="00B81A6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6171C0C" w14:textId="0F9BAD7D" w:rsidR="00B81A6B" w:rsidRDefault="00B81A6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625B3F91" w14:textId="61A28F7D" w:rsidR="00B81A6B" w:rsidRDefault="00B81A6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467AB3E" w14:textId="08213488" w:rsidR="00B81A6B" w:rsidRDefault="00B81A6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7CE8F20F" w14:textId="77777777" w:rsidR="00B81A6B" w:rsidRPr="00CF33C0" w:rsidRDefault="00B81A6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75DD6B5" w14:textId="77777777" w:rsidR="00243C64" w:rsidRPr="00CF33C0" w:rsidRDefault="00243C64" w:rsidP="00243C64">
      <w:pPr>
        <w:jc w:val="center"/>
        <w:rPr>
          <w:rFonts w:ascii="Cambria" w:eastAsia="MS Mincho" w:hAnsi="Cambria" w:cs="Times New Roman"/>
          <w:b/>
          <w:sz w:val="20"/>
          <w:szCs w:val="20"/>
          <w:lang w:val="es-GT" w:eastAsia="ja-JP"/>
        </w:rPr>
      </w:pPr>
    </w:p>
    <w:p w14:paraId="06029AD3" w14:textId="77777777" w:rsidR="004F4246" w:rsidRPr="00B81A6B" w:rsidRDefault="00243C64" w:rsidP="004F4246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B81A6B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5 </w:t>
      </w:r>
      <w:r w:rsidR="004F4246" w:rsidRPr="00B81A6B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Mujeres en el Área Rural  con Buenas Practicas para el Hogar y  Agricultores (as) con mejoras en sus Sistemas Productivos en apoyo a la Economía Familiar</w:t>
      </w:r>
    </w:p>
    <w:p w14:paraId="2CFA458E" w14:textId="77777777" w:rsidR="00841CD3" w:rsidRDefault="00841CD3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184B1535" w14:textId="77777777" w:rsidR="00841CD3" w:rsidRPr="00CF33C0" w:rsidRDefault="00841CD3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137943B6" w14:textId="77777777" w:rsidR="00F16904" w:rsidRDefault="00F81578" w:rsidP="004F4246">
      <w:pPr>
        <w:jc w:val="center"/>
        <w:rPr>
          <w:rFonts w:ascii="Calibri" w:eastAsia="MS Mincho" w:hAnsi="Calibri" w:cs="Calibri"/>
          <w:b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2EAD3974" wp14:editId="4681DC00">
            <wp:extent cx="3388659" cy="2067005"/>
            <wp:effectExtent l="0" t="0" r="21590" b="9525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E274C19" w14:textId="77777777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Gráfica No. 5 Fuente </w:t>
      </w:r>
      <w:r w:rsidR="00F81578" w:rsidRPr="00CF33C0">
        <w:rPr>
          <w:rFonts w:ascii="Calibri" w:eastAsia="MS Mincho" w:hAnsi="Calibri" w:cs="Calibri"/>
          <w:sz w:val="16"/>
          <w:szCs w:val="16"/>
          <w:lang w:val="es-GT" w:eastAsia="ja-JP"/>
        </w:rPr>
        <w:t>DICORER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/MAGA,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349F30A7" w14:textId="77777777" w:rsidR="00243C64" w:rsidRPr="00CF33C0" w:rsidRDefault="00F1690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2020</w:t>
      </w:r>
    </w:p>
    <w:p w14:paraId="5A1A3AC7" w14:textId="77777777" w:rsidR="00243C64" w:rsidRPr="00243C64" w:rsidRDefault="00243C64" w:rsidP="00243C64">
      <w:pPr>
        <w:jc w:val="center"/>
        <w:rPr>
          <w:rFonts w:ascii="Cambria" w:eastAsia="MS Mincho" w:hAnsi="Cambria" w:cs="Times New Roman"/>
          <w:b/>
          <w:sz w:val="16"/>
          <w:szCs w:val="16"/>
          <w:lang w:val="es-GT" w:eastAsia="ja-JP"/>
        </w:rPr>
      </w:pPr>
    </w:p>
    <w:p w14:paraId="3B4DC267" w14:textId="77777777" w:rsidR="00243C64" w:rsidRPr="00243C64" w:rsidRDefault="00243C64" w:rsidP="00243C64">
      <w:pPr>
        <w:rPr>
          <w:rFonts w:ascii="Calibri" w:eastAsia="MS Mincho" w:hAnsi="Calibri" w:cs="Calibri"/>
          <w:b/>
          <w:lang w:val="es-GT" w:eastAsia="ja-JP"/>
        </w:rPr>
      </w:pPr>
    </w:p>
    <w:p w14:paraId="3127C8A7" w14:textId="77777777" w:rsidR="00243C64" w:rsidRPr="00243C64" w:rsidRDefault="00243C64" w:rsidP="00243C64">
      <w:pPr>
        <w:rPr>
          <w:rFonts w:ascii="Calibri" w:eastAsia="MS Mincho" w:hAnsi="Calibri" w:cs="Calibri"/>
          <w:b/>
          <w:lang w:val="es-GT" w:eastAsia="ja-JP"/>
        </w:rPr>
      </w:pPr>
    </w:p>
    <w:p w14:paraId="5E498356" w14:textId="77777777" w:rsidR="00243C64" w:rsidRPr="00243C64" w:rsidRDefault="00243C64" w:rsidP="00243C64">
      <w:pPr>
        <w:rPr>
          <w:rFonts w:ascii="Calibri" w:eastAsia="MS Mincho" w:hAnsi="Calibri" w:cs="Calibri"/>
          <w:b/>
          <w:lang w:val="es-GT" w:eastAsia="ja-JP"/>
        </w:rPr>
      </w:pPr>
    </w:p>
    <w:p w14:paraId="45405DD2" w14:textId="77777777" w:rsidR="00243C64" w:rsidRPr="00243C64" w:rsidRDefault="00243C64" w:rsidP="00243C64">
      <w:pPr>
        <w:rPr>
          <w:rFonts w:ascii="Calibri" w:eastAsia="MS Mincho" w:hAnsi="Calibri" w:cs="Calibri"/>
          <w:b/>
          <w:lang w:val="es-GT" w:eastAsia="ja-JP"/>
        </w:rPr>
      </w:pPr>
    </w:p>
    <w:p w14:paraId="515C2A7D" w14:textId="77777777" w:rsidR="00243C64" w:rsidRPr="00243C64" w:rsidRDefault="00243C64" w:rsidP="00243C64">
      <w:pPr>
        <w:rPr>
          <w:rFonts w:ascii="Calibri" w:eastAsia="MS Mincho" w:hAnsi="Calibri" w:cs="Calibri"/>
          <w:b/>
          <w:lang w:val="es-GT" w:eastAsia="ja-JP"/>
        </w:rPr>
      </w:pPr>
    </w:p>
    <w:sectPr w:rsidR="00243C64" w:rsidRPr="00243C64" w:rsidSect="00841CD3">
      <w:headerReference w:type="default" r:id="rId13"/>
      <w:footerReference w:type="default" r:id="rId14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2F02B" w14:textId="77777777" w:rsidR="005E027A" w:rsidRDefault="005E027A" w:rsidP="00184C47">
      <w:r>
        <w:separator/>
      </w:r>
    </w:p>
  </w:endnote>
  <w:endnote w:type="continuationSeparator" w:id="0">
    <w:p w14:paraId="033F4247" w14:textId="77777777" w:rsidR="005E027A" w:rsidRDefault="005E027A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altName w:val="Times New Roman"/>
    <w:panose1 w:val="00000000000000000000"/>
    <w:charset w:val="4D"/>
    <w:family w:val="auto"/>
    <w:notTrueType/>
    <w:pitch w:val="variable"/>
    <w:sig w:usb0="00000001" w:usb1="00000003" w:usb2="00000000" w:usb3="00000000" w:csb0="00000197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989B0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C80930" wp14:editId="4E153288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4058CF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259BC907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647BE47D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DC80930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" filled="f" stroked="f" strokeweight=".5pt">
              <v:textbox>
                <w:txbxContent>
                  <w:p w14:paraId="1E4058CF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259BC907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647BE47D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B5B42" w14:textId="77777777" w:rsidR="005E027A" w:rsidRDefault="005E027A" w:rsidP="00184C47">
      <w:r>
        <w:separator/>
      </w:r>
    </w:p>
  </w:footnote>
  <w:footnote w:type="continuationSeparator" w:id="0">
    <w:p w14:paraId="610620B0" w14:textId="77777777" w:rsidR="005E027A" w:rsidRDefault="005E027A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05085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2AB3C80B" wp14:editId="4E0E1853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47"/>
    <w:rsid w:val="00081DE1"/>
    <w:rsid w:val="001068A4"/>
    <w:rsid w:val="0015152C"/>
    <w:rsid w:val="00165A02"/>
    <w:rsid w:val="00184C47"/>
    <w:rsid w:val="001901E1"/>
    <w:rsid w:val="001D71A3"/>
    <w:rsid w:val="00233258"/>
    <w:rsid w:val="0023793D"/>
    <w:rsid w:val="00243C64"/>
    <w:rsid w:val="002926C1"/>
    <w:rsid w:val="002E5B6F"/>
    <w:rsid w:val="00341F77"/>
    <w:rsid w:val="003B25C8"/>
    <w:rsid w:val="003C10CF"/>
    <w:rsid w:val="003C1F12"/>
    <w:rsid w:val="003D1A38"/>
    <w:rsid w:val="003D3F16"/>
    <w:rsid w:val="003D73BC"/>
    <w:rsid w:val="003F17F6"/>
    <w:rsid w:val="00401D50"/>
    <w:rsid w:val="00436BDE"/>
    <w:rsid w:val="00454153"/>
    <w:rsid w:val="00476B54"/>
    <w:rsid w:val="00497921"/>
    <w:rsid w:val="004B254E"/>
    <w:rsid w:val="004C0C72"/>
    <w:rsid w:val="004C3336"/>
    <w:rsid w:val="004C5A6F"/>
    <w:rsid w:val="004C71EE"/>
    <w:rsid w:val="004F4246"/>
    <w:rsid w:val="0051009A"/>
    <w:rsid w:val="005168EC"/>
    <w:rsid w:val="005232ED"/>
    <w:rsid w:val="005304D1"/>
    <w:rsid w:val="00535F37"/>
    <w:rsid w:val="00550C15"/>
    <w:rsid w:val="00566479"/>
    <w:rsid w:val="005838AC"/>
    <w:rsid w:val="005C01F3"/>
    <w:rsid w:val="005E027A"/>
    <w:rsid w:val="00617727"/>
    <w:rsid w:val="0063372B"/>
    <w:rsid w:val="00696A24"/>
    <w:rsid w:val="007325FC"/>
    <w:rsid w:val="00734F53"/>
    <w:rsid w:val="007957EE"/>
    <w:rsid w:val="007C3EE3"/>
    <w:rsid w:val="007F4DF1"/>
    <w:rsid w:val="00841CD3"/>
    <w:rsid w:val="00846EB7"/>
    <w:rsid w:val="00882431"/>
    <w:rsid w:val="008F040C"/>
    <w:rsid w:val="009016CC"/>
    <w:rsid w:val="009C12EF"/>
    <w:rsid w:val="009E0B9E"/>
    <w:rsid w:val="009E6C2E"/>
    <w:rsid w:val="00A3125F"/>
    <w:rsid w:val="00A75101"/>
    <w:rsid w:val="00AA5B3A"/>
    <w:rsid w:val="00AB5C31"/>
    <w:rsid w:val="00AE1294"/>
    <w:rsid w:val="00B03231"/>
    <w:rsid w:val="00B10DFC"/>
    <w:rsid w:val="00B25C5F"/>
    <w:rsid w:val="00B3694B"/>
    <w:rsid w:val="00B74DA9"/>
    <w:rsid w:val="00B81A6B"/>
    <w:rsid w:val="00BB497E"/>
    <w:rsid w:val="00BD2CD7"/>
    <w:rsid w:val="00C64450"/>
    <w:rsid w:val="00CD7726"/>
    <w:rsid w:val="00CF33C0"/>
    <w:rsid w:val="00D00A76"/>
    <w:rsid w:val="00D03645"/>
    <w:rsid w:val="00D1404B"/>
    <w:rsid w:val="00DA3A71"/>
    <w:rsid w:val="00DD36C3"/>
    <w:rsid w:val="00DD7827"/>
    <w:rsid w:val="00E05A6D"/>
    <w:rsid w:val="00E53F2B"/>
    <w:rsid w:val="00E8322B"/>
    <w:rsid w:val="00E875C6"/>
    <w:rsid w:val="00E971B1"/>
    <w:rsid w:val="00EA2574"/>
    <w:rsid w:val="00EB44A0"/>
    <w:rsid w:val="00EC2456"/>
    <w:rsid w:val="00EE7814"/>
    <w:rsid w:val="00EF5412"/>
    <w:rsid w:val="00F03394"/>
    <w:rsid w:val="00F04266"/>
    <w:rsid w:val="00F16904"/>
    <w:rsid w:val="00F36DCD"/>
    <w:rsid w:val="00F55FCD"/>
    <w:rsid w:val="00F81578"/>
    <w:rsid w:val="00FB361A"/>
    <w:rsid w:val="00FB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A96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CONSOLIDADO!$H$4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strRef>
              <c:f>CONSOLIDADO!$G$5:$G$29</c:f>
              <c:strCache>
                <c:ptCount val="25"/>
                <c:pt idx="0">
                  <c:v>LADINO</c:v>
                </c:pt>
                <c:pt idx="1">
                  <c:v>MAM </c:v>
                </c:pt>
                <c:pt idx="2">
                  <c:v>KAQCHIKEL</c:v>
                </c:pt>
                <c:pt idx="3">
                  <c:v>K'ICHE'</c:v>
                </c:pt>
                <c:pt idx="4">
                  <c:v>Q'EQCHI' </c:v>
                </c:pt>
                <c:pt idx="5">
                  <c:v>MOPÁN</c:v>
                </c:pt>
                <c:pt idx="6">
                  <c:v>CH'ORTI'</c:v>
                </c:pt>
                <c:pt idx="7">
                  <c:v>POQOMAM</c:v>
                </c:pt>
                <c:pt idx="8">
                  <c:v>XINKA</c:v>
                </c:pt>
                <c:pt idx="9">
                  <c:v>ITZA'</c:v>
                </c:pt>
                <c:pt idx="10">
                  <c:v>TZ'UTUJIL</c:v>
                </c:pt>
                <c:pt idx="11">
                  <c:v>POQOMCHI'</c:v>
                </c:pt>
                <c:pt idx="12">
                  <c:v>GARÍFUNA </c:v>
                </c:pt>
                <c:pt idx="13">
                  <c:v>AKATEKA</c:v>
                </c:pt>
                <c:pt idx="14">
                  <c:v>ACHI</c:v>
                </c:pt>
                <c:pt idx="15">
                  <c:v>JAKALTEKA (POPTI)</c:v>
                </c:pt>
                <c:pt idx="16">
                  <c:v>Q´ANJOB'AL</c:v>
                </c:pt>
                <c:pt idx="17">
                  <c:v>CHUJ </c:v>
                </c:pt>
                <c:pt idx="18">
                  <c:v>CHALCHITEKA</c:v>
                </c:pt>
                <c:pt idx="19">
                  <c:v>IXIL</c:v>
                </c:pt>
                <c:pt idx="20">
                  <c:v>TEKTITEKA </c:v>
                </c:pt>
                <c:pt idx="21">
                  <c:v>SIPAKAPENSE</c:v>
                </c:pt>
                <c:pt idx="22">
                  <c:v>AWAKATEKA</c:v>
                </c:pt>
                <c:pt idx="23">
                  <c:v>SAKAPULTEKA</c:v>
                </c:pt>
                <c:pt idx="24">
                  <c:v>USPANTEKA</c:v>
                </c:pt>
              </c:strCache>
            </c:strRef>
          </c:cat>
          <c:val>
            <c:numRef>
              <c:f>CONSOLIDADO!$H$5:$H$29</c:f>
              <c:numCache>
                <c:formatCode>#,##0</c:formatCode>
                <c:ptCount val="25"/>
                <c:pt idx="0">
                  <c:v>61661</c:v>
                </c:pt>
                <c:pt idx="1">
                  <c:v>46494</c:v>
                </c:pt>
                <c:pt idx="2">
                  <c:v>46443</c:v>
                </c:pt>
                <c:pt idx="3">
                  <c:v>39344</c:v>
                </c:pt>
                <c:pt idx="4">
                  <c:v>14741</c:v>
                </c:pt>
                <c:pt idx="5">
                  <c:v>7858</c:v>
                </c:pt>
                <c:pt idx="6">
                  <c:v>6515</c:v>
                </c:pt>
                <c:pt idx="7">
                  <c:v>5948</c:v>
                </c:pt>
                <c:pt idx="8">
                  <c:v>5547</c:v>
                </c:pt>
                <c:pt idx="9">
                  <c:v>4344</c:v>
                </c:pt>
                <c:pt idx="10" formatCode="General">
                  <c:v>4328</c:v>
                </c:pt>
                <c:pt idx="11">
                  <c:v>3729</c:v>
                </c:pt>
                <c:pt idx="12">
                  <c:v>3648</c:v>
                </c:pt>
                <c:pt idx="13">
                  <c:v>3400</c:v>
                </c:pt>
                <c:pt idx="14">
                  <c:v>3113</c:v>
                </c:pt>
                <c:pt idx="15">
                  <c:v>3103</c:v>
                </c:pt>
                <c:pt idx="16">
                  <c:v>2250</c:v>
                </c:pt>
                <c:pt idx="17">
                  <c:v>1669</c:v>
                </c:pt>
                <c:pt idx="18">
                  <c:v>1440</c:v>
                </c:pt>
                <c:pt idx="19">
                  <c:v>1245</c:v>
                </c:pt>
                <c:pt idx="20" formatCode="General">
                  <c:v>749</c:v>
                </c:pt>
                <c:pt idx="21">
                  <c:v>343</c:v>
                </c:pt>
                <c:pt idx="22">
                  <c:v>241</c:v>
                </c:pt>
                <c:pt idx="23">
                  <c:v>113</c:v>
                </c:pt>
                <c:pt idx="24">
                  <c:v>109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F87-4B61-BBDA-38A9778B9F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47350272"/>
        <c:axId val="97045888"/>
      </c:barChart>
      <c:catAx>
        <c:axId val="473502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7045888"/>
        <c:crosses val="autoZero"/>
        <c:auto val="1"/>
        <c:lblAlgn val="ctr"/>
        <c:lblOffset val="100"/>
        <c:noMultiLvlLbl val="0"/>
      </c:catAx>
      <c:valAx>
        <c:axId val="97045888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spPr>
          <a:ln w="9525">
            <a:noFill/>
          </a:ln>
        </c:spPr>
        <c:crossAx val="473502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900"/>
      </a:pPr>
      <a:endParaRPr lang="es-G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CONSOLIDADO!$C$37</c:f>
              <c:strCache>
                <c:ptCount val="1"/>
                <c:pt idx="0">
                  <c:v>HOMBRES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CONSOLIDADO!$B$38:$B$42</c:f>
              <c:strCache>
                <c:ptCount val="5"/>
                <c:pt idx="0">
                  <c:v>LADINO</c:v>
                </c:pt>
                <c:pt idx="1">
                  <c:v>MAM </c:v>
                </c:pt>
                <c:pt idx="2">
                  <c:v>KAQCHIKEL</c:v>
                </c:pt>
                <c:pt idx="3">
                  <c:v>K'ICHE'</c:v>
                </c:pt>
                <c:pt idx="4">
                  <c:v>Q'EQCHI' </c:v>
                </c:pt>
              </c:strCache>
            </c:strRef>
          </c:cat>
          <c:val>
            <c:numRef>
              <c:f>CONSOLIDADO!$C$38:$C$42</c:f>
              <c:numCache>
                <c:formatCode>#,##0</c:formatCode>
                <c:ptCount val="5"/>
                <c:pt idx="0">
                  <c:v>24442</c:v>
                </c:pt>
                <c:pt idx="1">
                  <c:v>9830</c:v>
                </c:pt>
                <c:pt idx="2">
                  <c:v>9820</c:v>
                </c:pt>
                <c:pt idx="3">
                  <c:v>8174</c:v>
                </c:pt>
                <c:pt idx="4">
                  <c:v>4644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3C4-49B4-8C89-8B2A83CCC1E3}"/>
            </c:ext>
          </c:extLst>
        </c:ser>
        <c:ser>
          <c:idx val="1"/>
          <c:order val="1"/>
          <c:tx>
            <c:strRef>
              <c:f>CONSOLIDADO!$D$37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CONSOLIDADO!$B$38:$B$42</c:f>
              <c:strCache>
                <c:ptCount val="5"/>
                <c:pt idx="0">
                  <c:v>LADINO</c:v>
                </c:pt>
                <c:pt idx="1">
                  <c:v>MAM </c:v>
                </c:pt>
                <c:pt idx="2">
                  <c:v>KAQCHIKEL</c:v>
                </c:pt>
                <c:pt idx="3">
                  <c:v>K'ICHE'</c:v>
                </c:pt>
                <c:pt idx="4">
                  <c:v>Q'EQCHI' </c:v>
                </c:pt>
              </c:strCache>
            </c:strRef>
          </c:cat>
          <c:val>
            <c:numRef>
              <c:f>CONSOLIDADO!$D$38:$D$42</c:f>
              <c:numCache>
                <c:formatCode>#,##0</c:formatCode>
                <c:ptCount val="5"/>
                <c:pt idx="0">
                  <c:v>37219</c:v>
                </c:pt>
                <c:pt idx="1">
                  <c:v>36664</c:v>
                </c:pt>
                <c:pt idx="2">
                  <c:v>36623</c:v>
                </c:pt>
                <c:pt idx="3">
                  <c:v>31170</c:v>
                </c:pt>
                <c:pt idx="4">
                  <c:v>10097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3C4-49B4-8C89-8B2A83CCC1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350784"/>
        <c:axId val="102195776"/>
      </c:barChart>
      <c:catAx>
        <c:axId val="473507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2195776"/>
        <c:crosses val="autoZero"/>
        <c:auto val="1"/>
        <c:lblAlgn val="ctr"/>
        <c:lblOffset val="100"/>
        <c:noMultiLvlLbl val="0"/>
      </c:catAx>
      <c:valAx>
        <c:axId val="10219577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473507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+mn-lt"/>
        </a:defRPr>
      </a:pPr>
      <a:endParaRPr lang="es-GT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CONSOLIDADO!$C$54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n-lt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CONSOLIDADO!$B$55:$B$59</c:f>
              <c:strCache>
                <c:ptCount val="5"/>
                <c:pt idx="0">
                  <c:v>LADINO</c:v>
                </c:pt>
                <c:pt idx="1">
                  <c:v>MAM </c:v>
                </c:pt>
                <c:pt idx="2">
                  <c:v>KAQCHIKEL</c:v>
                </c:pt>
                <c:pt idx="3">
                  <c:v>K'ICHE'</c:v>
                </c:pt>
                <c:pt idx="4">
                  <c:v>Q'EQCHI' </c:v>
                </c:pt>
              </c:strCache>
            </c:strRef>
          </c:cat>
          <c:val>
            <c:numRef>
              <c:f>CONSOLIDADO!$C$55:$C$59</c:f>
              <c:numCache>
                <c:formatCode>#,##0</c:formatCode>
                <c:ptCount val="5"/>
                <c:pt idx="0">
                  <c:v>61661</c:v>
                </c:pt>
                <c:pt idx="1">
                  <c:v>46494</c:v>
                </c:pt>
                <c:pt idx="2">
                  <c:v>46443</c:v>
                </c:pt>
                <c:pt idx="3">
                  <c:v>39344</c:v>
                </c:pt>
                <c:pt idx="4">
                  <c:v>14741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413-4B3A-BA16-D618A131BC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351296"/>
        <c:axId val="102197504"/>
      </c:barChart>
      <c:catAx>
        <c:axId val="473512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2197504"/>
        <c:crosses val="autoZero"/>
        <c:auto val="1"/>
        <c:lblAlgn val="ctr"/>
        <c:lblOffset val="100"/>
        <c:noMultiLvlLbl val="0"/>
      </c:catAx>
      <c:valAx>
        <c:axId val="10219750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47351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CONSOLIDADO!$C$54</c:f>
              <c:strCache>
                <c:ptCount val="1"/>
                <c:pt idx="0">
                  <c:v>CANTIDAD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CONSOLIDADO!$B$55:$B$59</c:f>
              <c:strCache>
                <c:ptCount val="5"/>
                <c:pt idx="0">
                  <c:v>LADINO</c:v>
                </c:pt>
                <c:pt idx="1">
                  <c:v>MAM </c:v>
                </c:pt>
                <c:pt idx="2">
                  <c:v>KAQCHIKEL</c:v>
                </c:pt>
                <c:pt idx="3">
                  <c:v>K'ICHE'</c:v>
                </c:pt>
                <c:pt idx="4">
                  <c:v>Q'EQCHI' </c:v>
                </c:pt>
              </c:strCache>
            </c:strRef>
          </c:cat>
          <c:val>
            <c:numRef>
              <c:f>CONSOLIDADO!$C$55:$C$59</c:f>
              <c:numCache>
                <c:formatCode>#,##0</c:formatCode>
                <c:ptCount val="5"/>
                <c:pt idx="0">
                  <c:v>61661</c:v>
                </c:pt>
                <c:pt idx="1">
                  <c:v>46494</c:v>
                </c:pt>
                <c:pt idx="2">
                  <c:v>46443</c:v>
                </c:pt>
                <c:pt idx="3">
                  <c:v>39344</c:v>
                </c:pt>
                <c:pt idx="4">
                  <c:v>14741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F7E-4DAB-8EC5-6A73A60F612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CONSOLIDADO!$B$65:$B$66</c:f>
              <c:strCache>
                <c:ptCount val="2"/>
                <c:pt idx="0">
                  <c:v>HOMBRES</c:v>
                </c:pt>
                <c:pt idx="1">
                  <c:v>MUJERES</c:v>
                </c:pt>
              </c:strCache>
            </c:strRef>
          </c:cat>
          <c:val>
            <c:numRef>
              <c:f>CONSOLIDADO!$C$65:$C$66</c:f>
              <c:numCache>
                <c:formatCode>General</c:formatCode>
                <c:ptCount val="2"/>
                <c:pt idx="0">
                  <c:v>73600</c:v>
                </c:pt>
                <c:pt idx="1">
                  <c:v>194775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2E3-4525-A1BC-E0240E2CC1C7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Sandra Patricia Montavan</cp:lastModifiedBy>
  <cp:revision>2</cp:revision>
  <cp:lastPrinted>2021-02-16T12:30:00Z</cp:lastPrinted>
  <dcterms:created xsi:type="dcterms:W3CDTF">2021-05-05T17:46:00Z</dcterms:created>
  <dcterms:modified xsi:type="dcterms:W3CDTF">2021-05-05T17:46:00Z</dcterms:modified>
</cp:coreProperties>
</file>